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175B0D">
      <w:pPr>
        <w:rPr>
          <w:rFonts w:ascii="Times New Roman Regular" w:hAnsi="Times New Roman Regular" w:eastAsia="楷体" w:cs="Times New Roman Regular"/>
        </w:rPr>
      </w:pPr>
    </w:p>
    <w:p w14:paraId="401C1523">
      <w:pPr>
        <w:pStyle w:val="2"/>
        <w:spacing w:line="240" w:lineRule="auto"/>
        <w:jc w:val="center"/>
        <w:rPr>
          <w:rFonts w:ascii="Times New Roman Regular" w:hAnsi="Times New Roman Regular" w:eastAsia="楷体" w:cs="Times New Roman Regular"/>
        </w:rPr>
      </w:pPr>
      <w:r>
        <w:rPr>
          <w:rFonts w:hint="eastAsia" w:ascii="Times New Roman Regular" w:hAnsi="Times New Roman Regular" w:eastAsia="楷体" w:cs="Times New Roman Regular"/>
          <w:lang w:val="en-US" w:eastAsia="zh-CN"/>
        </w:rPr>
        <w:t>9、</w:t>
      </w:r>
      <w:r>
        <w:rPr>
          <w:rFonts w:ascii="Times New Roman Regular" w:hAnsi="Times New Roman Regular" w:eastAsia="楷体" w:cs="Times New Roman Regular"/>
        </w:rPr>
        <w:t>人工智能与天文大数据分会</w:t>
      </w:r>
    </w:p>
    <w:p w14:paraId="40B63BDB">
      <w:pPr>
        <w:jc w:val="center"/>
        <w:rPr>
          <w:rFonts w:ascii="Times New Roman Regular" w:hAnsi="Times New Roman Regular" w:eastAsia="楷体" w:cs="Times New Roman Regular"/>
        </w:rPr>
      </w:pPr>
      <w:r>
        <w:rPr>
          <w:rFonts w:hint="eastAsia" w:ascii="Times New Roman Regular" w:hAnsi="Times New Roman Regular" w:eastAsia="楷体" w:cs="Times New Roman Regular"/>
        </w:rPr>
        <w:t>中国天文学会信息化工作委员会</w:t>
      </w:r>
    </w:p>
    <w:p w14:paraId="51E00D01">
      <w:pPr>
        <w:jc w:val="center"/>
        <w:rPr>
          <w:rFonts w:ascii="Times New Roman Regular" w:hAnsi="Times New Roman Regular" w:eastAsia="楷体" w:cs="Times New Roman Regular"/>
        </w:rPr>
      </w:pPr>
      <w:r>
        <w:rPr>
          <w:rFonts w:hint="eastAsia" w:ascii="Times New Roman Regular" w:hAnsi="Times New Roman Regular" w:eastAsia="楷体" w:cs="Times New Roman Regular"/>
        </w:rPr>
        <w:t>国家天文科学数据中心</w:t>
      </w:r>
    </w:p>
    <w:p w14:paraId="2ED766DF">
      <w:pPr>
        <w:jc w:val="center"/>
        <w:rPr>
          <w:rFonts w:ascii="Times New Roman Regular" w:hAnsi="Times New Roman Regular" w:eastAsia="楷体" w:cs="Times New Roman Regular"/>
        </w:rPr>
      </w:pPr>
      <w:r>
        <w:rPr>
          <w:rFonts w:hint="eastAsia" w:ascii="Times New Roman Regular" w:hAnsi="Times New Roman Regular" w:eastAsia="楷体" w:cs="Times New Roman Regular"/>
        </w:rPr>
        <w:t>《Astronomical Techniques and Instruments》编辑部</w:t>
      </w:r>
    </w:p>
    <w:p w14:paraId="654D659B">
      <w:pPr>
        <w:jc w:val="center"/>
        <w:rPr>
          <w:rFonts w:ascii="Times New Roman Regular" w:hAnsi="Times New Roman Regular" w:eastAsia="楷体" w:cs="Times New Roman Regular"/>
        </w:rPr>
      </w:pPr>
      <w:r>
        <w:rPr>
          <w:rFonts w:hint="eastAsia" w:ascii="Times New Roman Regular" w:hAnsi="Times New Roman Regular" w:eastAsia="楷体" w:cs="Times New Roman Regular"/>
        </w:rPr>
        <w:t>联合承办</w:t>
      </w:r>
    </w:p>
    <w:p w14:paraId="7E1223E7">
      <w:pPr>
        <w:jc w:val="center"/>
        <w:rPr>
          <w:rFonts w:ascii="Times New Roman Regular" w:hAnsi="Times New Roman Regular" w:eastAsia="楷体" w:cs="Times New Roman Regular"/>
        </w:rPr>
      </w:pPr>
    </w:p>
    <w:p w14:paraId="1123DC29">
      <w:pPr>
        <w:spacing w:line="267" w:lineRule="exact"/>
        <w:ind w:left="0" w:leftChars="0" w:right="-139" w:firstLine="0" w:firstLineChars="0"/>
        <w:jc w:val="right"/>
        <w:rPr>
          <w:rFonts w:ascii="Times New Roman Regular" w:hAnsi="Times New Roman Regular" w:eastAsia="楷体" w:cs="Times New Roman Regular"/>
          <w:b/>
          <w:bCs/>
        </w:rPr>
      </w:pPr>
      <w:r>
        <w:rPr>
          <w:rFonts w:ascii="Times New Roman Regular" w:hAnsi="Times New Roman Regular" w:eastAsia="楷体" w:cs="Times New Roman Regular"/>
          <w:b/>
          <w:bCs/>
        </w:rPr>
        <w:t>（报告时间含 3 分钟讨论）   地点：</w:t>
      </w:r>
      <w:r>
        <w:rPr>
          <w:rFonts w:hint="eastAsia" w:ascii="Times New Roman Regular" w:hAnsi="Times New Roman Regular" w:eastAsia="楷体" w:cs="Times New Roman Regular"/>
          <w:b/>
          <w:bCs/>
        </w:rPr>
        <w:t>物理学院（海纳苑 8 幢）3F304</w:t>
      </w:r>
    </w:p>
    <w:p w14:paraId="73372CB0">
      <w:pPr>
        <w:spacing w:line="267" w:lineRule="exact"/>
        <w:ind w:right="-139"/>
        <w:jc w:val="center"/>
        <w:rPr>
          <w:rFonts w:ascii="Times New Roman Regular" w:hAnsi="Times New Roman Regular" w:eastAsia="楷体" w:cs="Times New Roman Regular"/>
          <w:b/>
          <w:bCs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1058"/>
        <w:gridCol w:w="1484"/>
        <w:gridCol w:w="4700"/>
      </w:tblGrid>
      <w:tr w14:paraId="71C3A817">
        <w:trPr>
          <w:trHeight w:val="468" w:hRule="atLeast"/>
        </w:trPr>
        <w:tc>
          <w:tcPr>
            <w:tcW w:w="0" w:type="auto"/>
            <w:vAlign w:val="center"/>
          </w:tcPr>
          <w:p w14:paraId="1D4FCDA5">
            <w:pPr>
              <w:jc w:val="center"/>
              <w:rPr>
                <w:rFonts w:ascii="Times New Roman Regular" w:hAnsi="Times New Roman Regular" w:eastAsia="楷体" w:cs="Times New Roman Regular"/>
                <w:b/>
                <w:sz w:val="24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b/>
                <w:sz w:val="24"/>
                <w:szCs w:val="24"/>
              </w:rPr>
              <w:t>时间</w:t>
            </w:r>
          </w:p>
        </w:tc>
        <w:tc>
          <w:tcPr>
            <w:tcW w:w="0" w:type="auto"/>
            <w:vAlign w:val="center"/>
          </w:tcPr>
          <w:p w14:paraId="14AE48B5">
            <w:pPr>
              <w:jc w:val="center"/>
              <w:rPr>
                <w:rFonts w:ascii="Times New Roman Regular" w:hAnsi="Times New Roman Regular" w:eastAsia="楷体" w:cs="Times New Roman Regular"/>
                <w:b/>
                <w:sz w:val="24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b/>
                <w:sz w:val="24"/>
                <w:szCs w:val="24"/>
              </w:rPr>
              <w:t>报告人</w:t>
            </w:r>
          </w:p>
        </w:tc>
        <w:tc>
          <w:tcPr>
            <w:tcW w:w="1484" w:type="dxa"/>
            <w:vAlign w:val="center"/>
          </w:tcPr>
          <w:p w14:paraId="6E230EDD">
            <w:pPr>
              <w:jc w:val="center"/>
              <w:rPr>
                <w:rFonts w:ascii="Times New Roman Regular" w:hAnsi="Times New Roman Regular" w:eastAsia="楷体" w:cs="Times New Roman Regular"/>
                <w:b/>
                <w:sz w:val="24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b/>
                <w:sz w:val="24"/>
                <w:szCs w:val="24"/>
              </w:rPr>
              <w:t>单位</w:t>
            </w:r>
          </w:p>
        </w:tc>
        <w:tc>
          <w:tcPr>
            <w:tcW w:w="4700" w:type="dxa"/>
            <w:vAlign w:val="center"/>
          </w:tcPr>
          <w:p w14:paraId="43F91FBB">
            <w:pPr>
              <w:jc w:val="center"/>
              <w:rPr>
                <w:rFonts w:ascii="Times New Roman Regular" w:hAnsi="Times New Roman Regular" w:eastAsia="楷体" w:cs="Times New Roman Regular"/>
                <w:b/>
                <w:sz w:val="24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b/>
                <w:sz w:val="24"/>
                <w:szCs w:val="24"/>
              </w:rPr>
              <w:t>报告题目</w:t>
            </w:r>
          </w:p>
        </w:tc>
      </w:tr>
      <w:tr w14:paraId="15F4B3C1">
        <w:trPr>
          <w:trHeight w:val="492" w:hRule="atLeast"/>
        </w:trPr>
        <w:tc>
          <w:tcPr>
            <w:tcW w:w="0" w:type="auto"/>
            <w:gridSpan w:val="4"/>
            <w:vAlign w:val="center"/>
          </w:tcPr>
          <w:p w14:paraId="177A92B9">
            <w:pPr>
              <w:jc w:val="center"/>
              <w:rPr>
                <w:rFonts w:ascii="Times New Roman Regular" w:hAnsi="Times New Roman Regular" w:eastAsia="楷体" w:cs="Times New Roman Regular"/>
                <w:b/>
                <w:sz w:val="24"/>
                <w:szCs w:val="24"/>
              </w:rPr>
            </w:pPr>
            <w:r>
              <w:rPr>
                <w:rFonts w:hint="eastAsia" w:ascii="Times New Roman Regular" w:hAnsi="Times New Roman Regular" w:eastAsia="楷体" w:cs="Times New Roman Regular"/>
                <w:b/>
                <w:sz w:val="24"/>
                <w:szCs w:val="24"/>
                <w:lang w:val="en-US" w:eastAsia="zh-CN"/>
              </w:rPr>
              <w:t>10</w:t>
            </w:r>
            <w:r>
              <w:rPr>
                <w:rFonts w:ascii="Times New Roman Regular" w:hAnsi="Times New Roman Regular" w:eastAsia="楷体" w:cs="Times New Roman Regular"/>
                <w:b/>
                <w:sz w:val="24"/>
                <w:szCs w:val="24"/>
              </w:rPr>
              <w:t>月</w:t>
            </w:r>
            <w:r>
              <w:rPr>
                <w:rFonts w:hint="eastAsia" w:ascii="Times New Roman Regular" w:hAnsi="Times New Roman Regular" w:eastAsia="楷体" w:cs="Times New Roman Regular"/>
                <w:b/>
                <w:sz w:val="24"/>
                <w:szCs w:val="24"/>
                <w:lang w:val="en-US" w:eastAsia="zh-CN"/>
              </w:rPr>
              <w:t>31</w:t>
            </w:r>
            <w:r>
              <w:rPr>
                <w:rFonts w:ascii="Times New Roman Regular" w:hAnsi="Times New Roman Regular" w:eastAsia="楷体" w:cs="Times New Roman Regular"/>
                <w:b/>
                <w:sz w:val="24"/>
                <w:szCs w:val="24"/>
              </w:rPr>
              <w:t>日上午</w:t>
            </w:r>
            <w:r>
              <w:rPr>
                <w:rFonts w:hint="eastAsia" w:ascii="Times New Roman Regular" w:hAnsi="Times New Roman Regular" w:eastAsia="楷体" w:cs="Times New Roman Regular"/>
                <w:b/>
                <w:sz w:val="24"/>
                <w:szCs w:val="24"/>
                <w:lang w:val="en-US" w:eastAsia="zh-CN"/>
              </w:rPr>
              <w:t>第一节</w:t>
            </w:r>
            <w:r>
              <w:rPr>
                <w:rFonts w:ascii="Times New Roman Regular" w:hAnsi="Times New Roman Regular" w:eastAsia="楷体" w:cs="Times New Roman Regular"/>
                <w:b/>
                <w:sz w:val="24"/>
                <w:szCs w:val="24"/>
              </w:rPr>
              <w:t xml:space="preserve">      主题：大模型</w:t>
            </w:r>
            <w:r>
              <w:rPr>
                <w:rFonts w:hint="eastAsia" w:ascii="Times New Roman Regular" w:hAnsi="Times New Roman Regular" w:eastAsia="楷体" w:cs="Times New Roman Regular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 Regular" w:hAnsi="Times New Roman Regular" w:eastAsia="楷体" w:cs="Times New Roman Regular"/>
                <w:b/>
                <w:sz w:val="24"/>
                <w:szCs w:val="24"/>
                <w:lang w:val="en-US" w:eastAsia="zh-CN"/>
              </w:rPr>
              <w:t>I）</w:t>
            </w:r>
            <w:r>
              <w:rPr>
                <w:rFonts w:ascii="Times New Roman Regular" w:hAnsi="Times New Roman Regular" w:eastAsia="楷体" w:cs="Times New Roman Regular"/>
                <w:b/>
                <w:sz w:val="24"/>
                <w:szCs w:val="24"/>
              </w:rPr>
              <w:t xml:space="preserve">  主持人：崔辰州</w:t>
            </w:r>
          </w:p>
        </w:tc>
      </w:tr>
      <w:tr w14:paraId="1E66F827">
        <w:trPr>
          <w:trHeight w:val="468" w:hRule="atLeast"/>
        </w:trPr>
        <w:tc>
          <w:tcPr>
            <w:tcW w:w="0" w:type="auto"/>
            <w:vAlign w:val="center"/>
          </w:tcPr>
          <w:p w14:paraId="62436322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09:00-09:20</w:t>
            </w:r>
          </w:p>
        </w:tc>
        <w:tc>
          <w:tcPr>
            <w:tcW w:w="0" w:type="auto"/>
            <w:vAlign w:val="center"/>
          </w:tcPr>
          <w:p w14:paraId="017C65D6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沈世银</w:t>
            </w:r>
          </w:p>
        </w:tc>
        <w:tc>
          <w:tcPr>
            <w:tcW w:w="1484" w:type="dxa"/>
            <w:vAlign w:val="center"/>
          </w:tcPr>
          <w:p w14:paraId="528F2D5A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上海天文台</w:t>
            </w:r>
          </w:p>
        </w:tc>
        <w:tc>
          <w:tcPr>
            <w:tcW w:w="4700" w:type="dxa"/>
            <w:vAlign w:val="center"/>
          </w:tcPr>
          <w:p w14:paraId="388714DE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天文图像大模型的需求和想法</w:t>
            </w:r>
          </w:p>
        </w:tc>
      </w:tr>
      <w:tr w14:paraId="104E5AF3">
        <w:trPr>
          <w:trHeight w:val="468" w:hRule="atLeast"/>
        </w:trPr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 w14:paraId="5AB108F3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09:20-09:40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 w14:paraId="022C49B7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林佳本</w:t>
            </w:r>
          </w:p>
        </w:tc>
        <w:tc>
          <w:tcPr>
            <w:tcW w:w="1484" w:type="dxa"/>
            <w:tcBorders>
              <w:bottom w:val="single" w:color="auto" w:sz="4" w:space="0"/>
            </w:tcBorders>
            <w:vAlign w:val="center"/>
          </w:tcPr>
          <w:p w14:paraId="5DF236D9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国家天文台</w:t>
            </w:r>
          </w:p>
        </w:tc>
        <w:tc>
          <w:tcPr>
            <w:tcW w:w="4700" w:type="dxa"/>
            <w:tcBorders>
              <w:bottom w:val="single" w:color="auto" w:sz="4" w:space="0"/>
            </w:tcBorders>
            <w:vAlign w:val="center"/>
          </w:tcPr>
          <w:p w14:paraId="5E54A8A4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多模态大模型与太阳物理研究</w:t>
            </w:r>
          </w:p>
        </w:tc>
      </w:tr>
      <w:tr w14:paraId="782FB40F">
        <w:trPr>
          <w:trHeight w:val="596" w:hRule="atLeast"/>
        </w:trPr>
        <w:tc>
          <w:tcPr>
            <w:tcW w:w="0" w:type="auto"/>
            <w:shd w:val="clear" w:color="auto" w:fill="FFFFFF"/>
            <w:vAlign w:val="center"/>
          </w:tcPr>
          <w:p w14:paraId="1108639C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hint="eastAsia" w:ascii="Times New Roman Regular" w:hAnsi="Times New Roman Regular" w:eastAsia="楷体" w:cs="Times New Roman Regular"/>
                <w:szCs w:val="24"/>
                <w:lang w:val="en-US" w:eastAsia="zh-CN"/>
              </w:rPr>
              <w:t>0</w:t>
            </w:r>
            <w:r>
              <w:rPr>
                <w:rFonts w:ascii="Times New Roman Regular" w:hAnsi="Times New Roman Regular" w:eastAsia="楷体" w:cs="Times New Roman Regular"/>
                <w:szCs w:val="24"/>
              </w:rPr>
              <w:t>9:40-10:00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30975BA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陶一寒</w:t>
            </w:r>
          </w:p>
        </w:tc>
        <w:tc>
          <w:tcPr>
            <w:tcW w:w="1484" w:type="dxa"/>
            <w:shd w:val="clear" w:color="auto" w:fill="FFFFFF"/>
            <w:vAlign w:val="center"/>
          </w:tcPr>
          <w:p w14:paraId="7EAFFB8F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国家天文台</w:t>
            </w:r>
          </w:p>
        </w:tc>
        <w:tc>
          <w:tcPr>
            <w:tcW w:w="4700" w:type="dxa"/>
            <w:shd w:val="clear" w:color="auto" w:fill="FFFFFF"/>
            <w:vAlign w:val="center"/>
          </w:tcPr>
          <w:p w14:paraId="670C3498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FALCO(隼)：时域光变基础模型规划与进展</w:t>
            </w:r>
          </w:p>
        </w:tc>
      </w:tr>
      <w:tr w14:paraId="06549DD2">
        <w:trPr>
          <w:trHeight w:val="90" w:hRule="atLeast"/>
        </w:trPr>
        <w:tc>
          <w:tcPr>
            <w:tcW w:w="0" w:type="auto"/>
            <w:vAlign w:val="center"/>
          </w:tcPr>
          <w:p w14:paraId="1CDD99AE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10:00-10:20</w:t>
            </w:r>
          </w:p>
        </w:tc>
        <w:tc>
          <w:tcPr>
            <w:tcW w:w="0" w:type="auto"/>
            <w:vAlign w:val="center"/>
          </w:tcPr>
          <w:p w14:paraId="7C5D5E9B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贾</w:t>
            </w:r>
            <w:r>
              <w:rPr>
                <w:rFonts w:hint="eastAsia" w:ascii="Times New Roman Regular" w:hAnsi="Times New Roman Regular" w:eastAsia="楷体" w:cs="Times New Roman Regular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 Regular" w:hAnsi="Times New Roman Regular" w:eastAsia="楷体" w:cs="Times New Roman Regular"/>
                <w:szCs w:val="24"/>
              </w:rPr>
              <w:t>鹏</w:t>
            </w:r>
          </w:p>
        </w:tc>
        <w:tc>
          <w:tcPr>
            <w:tcW w:w="1484" w:type="dxa"/>
            <w:vAlign w:val="center"/>
          </w:tcPr>
          <w:p w14:paraId="25035B91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太原理工大学</w:t>
            </w:r>
          </w:p>
        </w:tc>
        <w:tc>
          <w:tcPr>
            <w:tcW w:w="4700" w:type="dxa"/>
            <w:vAlign w:val="center"/>
          </w:tcPr>
          <w:p w14:paraId="0CDC9BE0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面向时域天文图像处理的实时、高效率人工智能框架</w:t>
            </w:r>
          </w:p>
        </w:tc>
      </w:tr>
      <w:tr w14:paraId="777B63E3">
        <w:trPr>
          <w:trHeight w:val="492" w:hRule="atLeast"/>
        </w:trPr>
        <w:tc>
          <w:tcPr>
            <w:tcW w:w="0" w:type="auto"/>
            <w:vAlign w:val="center"/>
          </w:tcPr>
          <w:p w14:paraId="772EBA43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10:20-11:00</w:t>
            </w:r>
          </w:p>
        </w:tc>
        <w:tc>
          <w:tcPr>
            <w:tcW w:w="0" w:type="auto"/>
            <w:gridSpan w:val="3"/>
            <w:vAlign w:val="center"/>
          </w:tcPr>
          <w:p w14:paraId="19373D96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茶歇</w:t>
            </w:r>
          </w:p>
        </w:tc>
      </w:tr>
      <w:tr w14:paraId="1A606ED6">
        <w:trPr>
          <w:trHeight w:val="492" w:hRule="atLeast"/>
        </w:trPr>
        <w:tc>
          <w:tcPr>
            <w:tcW w:w="0" w:type="auto"/>
            <w:gridSpan w:val="4"/>
            <w:vAlign w:val="center"/>
          </w:tcPr>
          <w:p w14:paraId="1C32B2C1">
            <w:pPr>
              <w:jc w:val="center"/>
              <w:rPr>
                <w:rFonts w:hint="eastAsia" w:ascii="Times New Roman Regular" w:hAnsi="Times New Roman Regular" w:eastAsia="楷体" w:cs="Times New Roman Regular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楷体" w:cs="Times New Roman Regular"/>
                <w:b/>
                <w:sz w:val="24"/>
                <w:szCs w:val="24"/>
                <w:lang w:val="en-US" w:eastAsia="zh-CN"/>
              </w:rPr>
              <w:t>10</w:t>
            </w:r>
            <w:r>
              <w:rPr>
                <w:rFonts w:ascii="Times New Roman Regular" w:hAnsi="Times New Roman Regular" w:eastAsia="楷体" w:cs="Times New Roman Regular"/>
                <w:b/>
                <w:sz w:val="24"/>
                <w:szCs w:val="24"/>
              </w:rPr>
              <w:t>月</w:t>
            </w:r>
            <w:r>
              <w:rPr>
                <w:rFonts w:hint="eastAsia" w:ascii="Times New Roman Regular" w:hAnsi="Times New Roman Regular" w:eastAsia="楷体" w:cs="Times New Roman Regular"/>
                <w:b/>
                <w:sz w:val="24"/>
                <w:szCs w:val="24"/>
                <w:lang w:val="en-US" w:eastAsia="zh-CN"/>
              </w:rPr>
              <w:t>31</w:t>
            </w:r>
            <w:r>
              <w:rPr>
                <w:rFonts w:ascii="Times New Roman Regular" w:hAnsi="Times New Roman Regular" w:eastAsia="楷体" w:cs="Times New Roman Regular"/>
                <w:b/>
                <w:sz w:val="24"/>
                <w:szCs w:val="24"/>
              </w:rPr>
              <w:t>日上午</w:t>
            </w:r>
            <w:r>
              <w:rPr>
                <w:rFonts w:hint="eastAsia" w:ascii="Times New Roman Regular" w:hAnsi="Times New Roman Regular" w:eastAsia="楷体" w:cs="Times New Roman Regular"/>
                <w:b/>
                <w:sz w:val="24"/>
                <w:szCs w:val="24"/>
                <w:lang w:val="en-US" w:eastAsia="zh-CN"/>
              </w:rPr>
              <w:t>第二节</w:t>
            </w:r>
            <w:r>
              <w:rPr>
                <w:rFonts w:ascii="Times New Roman Regular" w:hAnsi="Times New Roman Regular" w:eastAsia="楷体" w:cs="Times New Roman Regular"/>
                <w:b/>
                <w:sz w:val="24"/>
                <w:szCs w:val="24"/>
              </w:rPr>
              <w:t xml:space="preserve">      主题：大模型</w:t>
            </w:r>
            <w:r>
              <w:rPr>
                <w:rFonts w:hint="eastAsia" w:ascii="Times New Roman Regular" w:hAnsi="Times New Roman Regular" w:eastAsia="楷体" w:cs="Times New Roman Regular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 Regular" w:hAnsi="Times New Roman Regular" w:eastAsia="楷体" w:cs="Times New Roman Regular"/>
                <w:b/>
                <w:sz w:val="24"/>
                <w:szCs w:val="24"/>
                <w:lang w:val="en-US" w:eastAsia="zh-CN"/>
              </w:rPr>
              <w:t>II）</w:t>
            </w:r>
            <w:r>
              <w:rPr>
                <w:rFonts w:ascii="Times New Roman Regular" w:hAnsi="Times New Roman Regular" w:eastAsia="楷体" w:cs="Times New Roman Regular"/>
                <w:b/>
                <w:sz w:val="24"/>
                <w:szCs w:val="24"/>
              </w:rPr>
              <w:t xml:space="preserve">  主持人：</w:t>
            </w:r>
            <w:r>
              <w:rPr>
                <w:rFonts w:hint="eastAsia" w:ascii="Times New Roman Regular" w:hAnsi="Times New Roman Regular" w:eastAsia="楷体" w:cs="Times New Roman Regular"/>
                <w:b/>
                <w:sz w:val="24"/>
                <w:szCs w:val="24"/>
                <w:lang w:val="en-US" w:eastAsia="zh-CN"/>
              </w:rPr>
              <w:t>于策</w:t>
            </w:r>
          </w:p>
        </w:tc>
      </w:tr>
      <w:tr w14:paraId="7C5EDCF3">
        <w:trPr>
          <w:trHeight w:val="492" w:hRule="atLeast"/>
        </w:trPr>
        <w:tc>
          <w:tcPr>
            <w:tcW w:w="0" w:type="auto"/>
            <w:shd w:val="clear" w:color="auto" w:fill="FFFFFF"/>
            <w:vAlign w:val="center"/>
          </w:tcPr>
          <w:p w14:paraId="41B66C38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11:00-1</w:t>
            </w:r>
            <w:r>
              <w:rPr>
                <w:rFonts w:hint="eastAsia" w:ascii="Times New Roman Regular" w:hAnsi="Times New Roman Regular" w:eastAsia="楷体" w:cs="Times New Roman Regular"/>
                <w:szCs w:val="24"/>
              </w:rPr>
              <w:t>1</w:t>
            </w:r>
            <w:r>
              <w:rPr>
                <w:rFonts w:ascii="Times New Roman Regular" w:hAnsi="Times New Roman Regular" w:eastAsia="楷体" w:cs="Times New Roman Regular"/>
                <w:szCs w:val="24"/>
              </w:rPr>
              <w:t>:20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66E9790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hint="eastAsia" w:ascii="Times New Roman Regular" w:hAnsi="Times New Roman Regular" w:eastAsia="楷体" w:cs="Times New Roman Regular"/>
                <w:szCs w:val="24"/>
              </w:rPr>
              <w:t>王佳玮</w:t>
            </w:r>
          </w:p>
        </w:tc>
        <w:tc>
          <w:tcPr>
            <w:tcW w:w="1484" w:type="dxa"/>
            <w:shd w:val="clear" w:color="auto" w:fill="FFFFFF"/>
            <w:vAlign w:val="center"/>
          </w:tcPr>
          <w:p w14:paraId="6D90381B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hint="eastAsia" w:ascii="Times New Roman Regular" w:hAnsi="Times New Roman Regular" w:eastAsia="楷体" w:cs="Times New Roman Regular"/>
                <w:szCs w:val="24"/>
              </w:rPr>
              <w:t>之江实验室</w:t>
            </w:r>
          </w:p>
        </w:tc>
        <w:tc>
          <w:tcPr>
            <w:tcW w:w="4700" w:type="dxa"/>
            <w:shd w:val="clear" w:color="auto" w:fill="FFFFFF"/>
            <w:vAlign w:val="center"/>
          </w:tcPr>
          <w:p w14:paraId="64BF61CC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Chemiverse: 天体化学数据库与系列模型</w:t>
            </w:r>
          </w:p>
        </w:tc>
      </w:tr>
      <w:tr w14:paraId="40A84FFB">
        <w:trPr>
          <w:trHeight w:val="492" w:hRule="atLeast"/>
        </w:trPr>
        <w:tc>
          <w:tcPr>
            <w:tcW w:w="0" w:type="auto"/>
            <w:shd w:val="clear" w:color="auto" w:fill="FFFFFF"/>
            <w:vAlign w:val="center"/>
          </w:tcPr>
          <w:p w14:paraId="4F0633D6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hint="eastAsia" w:ascii="Times New Roman Regular" w:hAnsi="Times New Roman Regular" w:eastAsia="楷体" w:cs="Times New Roman Regular"/>
                <w:szCs w:val="24"/>
              </w:rPr>
              <w:t>11:</w:t>
            </w:r>
            <w:r>
              <w:rPr>
                <w:rFonts w:ascii="Times New Roman Regular" w:hAnsi="Times New Roman Regular" w:eastAsia="楷体" w:cs="Times New Roman Regular"/>
                <w:szCs w:val="24"/>
              </w:rPr>
              <w:t>2</w:t>
            </w:r>
            <w:r>
              <w:rPr>
                <w:rFonts w:hint="eastAsia" w:ascii="Times New Roman Regular" w:hAnsi="Times New Roman Regular" w:eastAsia="楷体" w:cs="Times New Roman Regular"/>
                <w:szCs w:val="24"/>
              </w:rPr>
              <w:t>0-1</w:t>
            </w:r>
            <w:r>
              <w:rPr>
                <w:rFonts w:ascii="Times New Roman Regular" w:hAnsi="Times New Roman Regular" w:eastAsia="楷体" w:cs="Times New Roman Regular"/>
                <w:szCs w:val="24"/>
              </w:rPr>
              <w:t>1:4</w:t>
            </w:r>
            <w:r>
              <w:rPr>
                <w:rFonts w:hint="eastAsia" w:ascii="Times New Roman Regular" w:hAnsi="Times New Roman Regular" w:eastAsia="楷体" w:cs="Times New Roman Regular"/>
                <w:szCs w:val="24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3B1ACFF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hint="eastAsia" w:ascii="Times New Roman Regular" w:hAnsi="Times New Roman Regular" w:eastAsia="楷体" w:cs="Times New Roman Regular"/>
                <w:szCs w:val="24"/>
              </w:rPr>
              <w:t>孔</w:t>
            </w:r>
            <w:r>
              <w:rPr>
                <w:rFonts w:hint="eastAsia" w:ascii="Times New Roman Regular" w:hAnsi="Times New Roman Regular" w:eastAsia="楷体" w:cs="Times New Roman Regular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 Regular" w:hAnsi="Times New Roman Regular" w:eastAsia="楷体" w:cs="Times New Roman Regular"/>
                <w:szCs w:val="24"/>
              </w:rPr>
              <w:t>啸</w:t>
            </w:r>
          </w:p>
        </w:tc>
        <w:tc>
          <w:tcPr>
            <w:tcW w:w="1484" w:type="dxa"/>
            <w:shd w:val="clear" w:color="auto" w:fill="FFFFFF"/>
            <w:vAlign w:val="center"/>
          </w:tcPr>
          <w:p w14:paraId="0D760BB7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hint="eastAsia" w:ascii="Times New Roman Regular" w:hAnsi="Times New Roman Regular" w:eastAsia="楷体" w:cs="Times New Roman Regular"/>
                <w:szCs w:val="24"/>
              </w:rPr>
              <w:t>国家天文台</w:t>
            </w:r>
          </w:p>
        </w:tc>
        <w:tc>
          <w:tcPr>
            <w:tcW w:w="4700" w:type="dxa"/>
            <w:shd w:val="clear" w:color="auto" w:fill="FFFFFF"/>
            <w:vAlign w:val="center"/>
          </w:tcPr>
          <w:p w14:paraId="5C63C5DE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hint="eastAsia" w:ascii="Times New Roman Regular" w:hAnsi="Times New Roman Regular" w:eastAsia="楷体" w:cs="Times New Roman Regular"/>
                <w:szCs w:val="24"/>
              </w:rPr>
              <w:t>SpecCLIP：光谱数据的深度映射与参数估计</w:t>
            </w:r>
          </w:p>
        </w:tc>
      </w:tr>
      <w:tr w14:paraId="53DD42D1">
        <w:trPr>
          <w:trHeight w:val="492" w:hRule="atLeast"/>
        </w:trPr>
        <w:tc>
          <w:tcPr>
            <w:tcW w:w="0" w:type="auto"/>
            <w:shd w:val="clear" w:color="auto" w:fill="FFFFFF"/>
            <w:vAlign w:val="center"/>
          </w:tcPr>
          <w:p w14:paraId="3EBE990F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11:40-12:00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12D0B36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hint="eastAsia" w:ascii="Times New Roman Regular" w:hAnsi="Times New Roman Regular" w:eastAsia="楷体" w:cs="Times New Roman Regular"/>
                <w:szCs w:val="24"/>
              </w:rPr>
              <w:t>陈华曦</w:t>
            </w:r>
          </w:p>
        </w:tc>
        <w:tc>
          <w:tcPr>
            <w:tcW w:w="1484" w:type="dxa"/>
            <w:shd w:val="clear" w:color="auto" w:fill="FFFFFF"/>
            <w:vAlign w:val="center"/>
          </w:tcPr>
          <w:p w14:paraId="317A5956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hint="eastAsia" w:ascii="Times New Roman Regular" w:hAnsi="Times New Roman Regular" w:eastAsia="楷体" w:cs="Times New Roman Regular"/>
                <w:szCs w:val="24"/>
              </w:rPr>
              <w:t>之江实验室</w:t>
            </w:r>
          </w:p>
        </w:tc>
        <w:tc>
          <w:tcPr>
            <w:tcW w:w="4700" w:type="dxa"/>
            <w:shd w:val="clear" w:color="auto" w:fill="FFFFFF"/>
            <w:vAlign w:val="center"/>
          </w:tcPr>
          <w:p w14:paraId="28E216C0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hint="eastAsia" w:ascii="Times New Roman Regular" w:hAnsi="Times New Roman Regular" w:eastAsia="楷体" w:cs="Times New Roman Regular"/>
                <w:szCs w:val="24"/>
              </w:rPr>
              <w:t>FAST数据处理与表征模型</w:t>
            </w:r>
          </w:p>
        </w:tc>
      </w:tr>
      <w:tr w14:paraId="7770B691">
        <w:trPr>
          <w:trHeight w:val="492" w:hRule="atLeast"/>
        </w:trPr>
        <w:tc>
          <w:tcPr>
            <w:tcW w:w="0" w:type="auto"/>
            <w:vAlign w:val="center"/>
          </w:tcPr>
          <w:p w14:paraId="751F3D4C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12:00-14:00</w:t>
            </w:r>
          </w:p>
        </w:tc>
        <w:tc>
          <w:tcPr>
            <w:tcW w:w="0" w:type="auto"/>
            <w:gridSpan w:val="3"/>
            <w:vAlign w:val="center"/>
          </w:tcPr>
          <w:p w14:paraId="61CEDA9C">
            <w:pPr>
              <w:ind w:left="0" w:leftChars="0" w:firstLine="0" w:firstLineChars="0"/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午餐</w:t>
            </w:r>
          </w:p>
        </w:tc>
      </w:tr>
      <w:tr w14:paraId="4D213EAA">
        <w:trPr>
          <w:trHeight w:val="492" w:hRule="atLeast"/>
        </w:trPr>
        <w:tc>
          <w:tcPr>
            <w:tcW w:w="0" w:type="auto"/>
            <w:gridSpan w:val="4"/>
            <w:vAlign w:val="center"/>
          </w:tcPr>
          <w:p w14:paraId="6CF9BE92">
            <w:pPr>
              <w:jc w:val="center"/>
              <w:rPr>
                <w:rFonts w:ascii="Times New Roman Regular" w:hAnsi="Times New Roman Regular" w:eastAsia="楷体" w:cs="Times New Roman Regular"/>
                <w:b/>
                <w:sz w:val="24"/>
                <w:szCs w:val="24"/>
              </w:rPr>
            </w:pPr>
            <w:r>
              <w:rPr>
                <w:rFonts w:hint="eastAsia" w:ascii="Times New Roman Regular" w:hAnsi="Times New Roman Regular" w:eastAsia="楷体" w:cs="Times New Roman Regular"/>
                <w:b/>
                <w:sz w:val="24"/>
                <w:szCs w:val="24"/>
                <w:lang w:val="en-US" w:eastAsia="zh-CN"/>
              </w:rPr>
              <w:t>10</w:t>
            </w:r>
            <w:r>
              <w:rPr>
                <w:rFonts w:ascii="Times New Roman Regular" w:hAnsi="Times New Roman Regular" w:eastAsia="楷体" w:cs="Times New Roman Regular"/>
                <w:b/>
                <w:sz w:val="24"/>
                <w:szCs w:val="24"/>
              </w:rPr>
              <w:t>月</w:t>
            </w:r>
            <w:r>
              <w:rPr>
                <w:rFonts w:hint="eastAsia" w:ascii="Times New Roman Regular" w:hAnsi="Times New Roman Regular" w:eastAsia="楷体" w:cs="Times New Roman Regular"/>
                <w:b/>
                <w:sz w:val="24"/>
                <w:szCs w:val="24"/>
                <w:lang w:val="en-US" w:eastAsia="zh-CN"/>
              </w:rPr>
              <w:t>31</w:t>
            </w:r>
            <w:r>
              <w:rPr>
                <w:rFonts w:ascii="Times New Roman Regular" w:hAnsi="Times New Roman Regular" w:eastAsia="楷体" w:cs="Times New Roman Regular"/>
                <w:b/>
                <w:sz w:val="24"/>
                <w:szCs w:val="24"/>
              </w:rPr>
              <w:t>日下午第一节      主题：天文大数据    主持人：</w:t>
            </w:r>
            <w:r>
              <w:rPr>
                <w:rFonts w:hint="eastAsia" w:ascii="Times New Roman Regular" w:hAnsi="Times New Roman Regular" w:eastAsia="楷体" w:cs="Times New Roman Regular"/>
                <w:b/>
                <w:sz w:val="24"/>
                <w:szCs w:val="24"/>
              </w:rPr>
              <w:t>施韡</w:t>
            </w:r>
          </w:p>
        </w:tc>
      </w:tr>
      <w:tr w14:paraId="41B3B5E3">
        <w:trPr>
          <w:trHeight w:val="492" w:hRule="atLeast"/>
        </w:trPr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 w14:paraId="6259009D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14:00-14:20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 w14:paraId="29C40592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李</w:t>
            </w:r>
            <w:r>
              <w:rPr>
                <w:rFonts w:hint="eastAsia"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</w:t>
            </w: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楠</w:t>
            </w:r>
          </w:p>
        </w:tc>
        <w:tc>
          <w:tcPr>
            <w:tcW w:w="1484" w:type="dxa"/>
            <w:tcBorders>
              <w:bottom w:val="single" w:color="auto" w:sz="4" w:space="0"/>
            </w:tcBorders>
            <w:vAlign w:val="center"/>
          </w:tcPr>
          <w:p w14:paraId="12231ADB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国家天文台</w:t>
            </w:r>
          </w:p>
        </w:tc>
        <w:tc>
          <w:tcPr>
            <w:tcW w:w="4700" w:type="dxa"/>
            <w:tcBorders>
              <w:bottom w:val="single" w:color="auto" w:sz="4" w:space="0"/>
            </w:tcBorders>
            <w:vAlign w:val="center"/>
          </w:tcPr>
          <w:p w14:paraId="01A74C45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Human-machine cooperation in astronomy in the era of big data</w:t>
            </w:r>
          </w:p>
        </w:tc>
      </w:tr>
      <w:tr w14:paraId="55BA228E">
        <w:trPr>
          <w:trHeight w:val="492" w:hRule="atLeast"/>
        </w:trPr>
        <w:tc>
          <w:tcPr>
            <w:tcW w:w="0" w:type="auto"/>
            <w:shd w:val="clear" w:color="auto" w:fill="FFFFFF"/>
            <w:vAlign w:val="center"/>
          </w:tcPr>
          <w:p w14:paraId="466EF05A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14:20-14:40</w:t>
            </w:r>
          </w:p>
        </w:tc>
        <w:tc>
          <w:tcPr>
            <w:tcW w:w="0" w:type="auto"/>
            <w:vAlign w:val="center"/>
          </w:tcPr>
          <w:p w14:paraId="7EC9CBA9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邓新坪</w:t>
            </w:r>
          </w:p>
        </w:tc>
        <w:tc>
          <w:tcPr>
            <w:tcW w:w="1484" w:type="dxa"/>
            <w:vAlign w:val="center"/>
          </w:tcPr>
          <w:p w14:paraId="042EF3EF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中电五十四研究所</w:t>
            </w:r>
          </w:p>
        </w:tc>
        <w:tc>
          <w:tcPr>
            <w:tcW w:w="4700" w:type="dxa"/>
            <w:vAlign w:val="center"/>
          </w:tcPr>
          <w:p w14:paraId="308678C9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Data Challenge of Radio Astronomy</w:t>
            </w:r>
          </w:p>
        </w:tc>
      </w:tr>
      <w:tr w14:paraId="64703F17">
        <w:trPr>
          <w:trHeight w:val="492" w:hRule="atLeast"/>
        </w:trPr>
        <w:tc>
          <w:tcPr>
            <w:tcW w:w="0" w:type="auto"/>
            <w:vAlign w:val="center"/>
          </w:tcPr>
          <w:p w14:paraId="0CE7CB8E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14:40-15:00</w:t>
            </w:r>
          </w:p>
        </w:tc>
        <w:tc>
          <w:tcPr>
            <w:tcW w:w="0" w:type="auto"/>
            <w:vAlign w:val="center"/>
          </w:tcPr>
          <w:p w14:paraId="489B6FF9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宋</w:t>
            </w:r>
            <w:r>
              <w:rPr>
                <w:rFonts w:hint="eastAsia"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</w:t>
            </w: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楠</w:t>
            </w:r>
          </w:p>
        </w:tc>
        <w:tc>
          <w:tcPr>
            <w:tcW w:w="1484" w:type="dxa"/>
            <w:vAlign w:val="center"/>
          </w:tcPr>
          <w:p w14:paraId="0797A0D2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中国科技</w:t>
            </w:r>
            <w:bookmarkStart w:id="0" w:name="_GoBack"/>
            <w:bookmarkEnd w:id="0"/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馆</w:t>
            </w:r>
          </w:p>
        </w:tc>
        <w:tc>
          <w:tcPr>
            <w:tcW w:w="4700" w:type="dxa"/>
            <w:vAlign w:val="center"/>
          </w:tcPr>
          <w:p w14:paraId="6E07CCE6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天文大数据驱动下的科普资源开发路径探索——以中国科技馆科普实践为例</w:t>
            </w:r>
          </w:p>
        </w:tc>
      </w:tr>
      <w:tr w14:paraId="3A762920">
        <w:trPr>
          <w:trHeight w:val="492" w:hRule="atLeast"/>
        </w:trPr>
        <w:tc>
          <w:tcPr>
            <w:tcW w:w="0" w:type="auto"/>
            <w:vAlign w:val="center"/>
          </w:tcPr>
          <w:p w14:paraId="55B10C33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15:00-15:20</w:t>
            </w:r>
          </w:p>
        </w:tc>
        <w:tc>
          <w:tcPr>
            <w:tcW w:w="0" w:type="auto"/>
            <w:vAlign w:val="center"/>
          </w:tcPr>
          <w:p w14:paraId="2DB69DF5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左肖雄</w:t>
            </w:r>
          </w:p>
        </w:tc>
        <w:tc>
          <w:tcPr>
            <w:tcW w:w="1484" w:type="dxa"/>
            <w:vAlign w:val="center"/>
          </w:tcPr>
          <w:p w14:paraId="70BE5056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国家天文台</w:t>
            </w:r>
          </w:p>
        </w:tc>
        <w:tc>
          <w:tcPr>
            <w:tcW w:w="4700" w:type="dxa"/>
            <w:vAlign w:val="center"/>
          </w:tcPr>
          <w:p w14:paraId="0EE85980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Transforming Data into Insights: AI-Driven X-Ray Source Classification within the NADC Framework</w:t>
            </w:r>
          </w:p>
        </w:tc>
      </w:tr>
      <w:tr w14:paraId="0DCF8407">
        <w:trPr>
          <w:trHeight w:val="492" w:hRule="atLeast"/>
        </w:trPr>
        <w:tc>
          <w:tcPr>
            <w:tcW w:w="0" w:type="auto"/>
            <w:vAlign w:val="center"/>
          </w:tcPr>
          <w:p w14:paraId="2ECE2EFB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15:20-16:00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029DE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茶歇</w:t>
            </w:r>
          </w:p>
        </w:tc>
      </w:tr>
      <w:tr w14:paraId="471B4B97">
        <w:trPr>
          <w:trHeight w:val="492" w:hRule="atLeast"/>
        </w:trPr>
        <w:tc>
          <w:tcPr>
            <w:tcW w:w="0" w:type="auto"/>
            <w:gridSpan w:val="4"/>
            <w:vAlign w:val="center"/>
          </w:tcPr>
          <w:p w14:paraId="3C9E4153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hint="eastAsia" w:ascii="Times New Roman Regular" w:hAnsi="Times New Roman Regular" w:eastAsia="楷体" w:cs="Times New Roman Regular"/>
                <w:b/>
                <w:sz w:val="24"/>
                <w:szCs w:val="24"/>
                <w:lang w:val="en-US" w:eastAsia="zh-CN"/>
              </w:rPr>
              <w:t>10</w:t>
            </w:r>
            <w:r>
              <w:rPr>
                <w:rFonts w:ascii="Times New Roman Regular" w:hAnsi="Times New Roman Regular" w:eastAsia="楷体" w:cs="Times New Roman Regular"/>
                <w:b/>
                <w:sz w:val="24"/>
                <w:szCs w:val="24"/>
              </w:rPr>
              <w:t>月</w:t>
            </w:r>
            <w:r>
              <w:rPr>
                <w:rFonts w:hint="eastAsia" w:ascii="Times New Roman Regular" w:hAnsi="Times New Roman Regular" w:eastAsia="楷体" w:cs="Times New Roman Regular"/>
                <w:b/>
                <w:sz w:val="24"/>
                <w:szCs w:val="24"/>
                <w:lang w:val="en-US" w:eastAsia="zh-CN"/>
              </w:rPr>
              <w:t>31</w:t>
            </w:r>
            <w:r>
              <w:rPr>
                <w:rFonts w:ascii="Times New Roman Regular" w:hAnsi="Times New Roman Regular" w:eastAsia="楷体" w:cs="Times New Roman Regular"/>
                <w:b/>
                <w:sz w:val="24"/>
                <w:szCs w:val="24"/>
              </w:rPr>
              <w:t>日下午第二节      主题：机器学习及应用  主持人：</w:t>
            </w:r>
            <w:r>
              <w:rPr>
                <w:rFonts w:hint="eastAsia" w:ascii="Times New Roman Regular" w:hAnsi="Times New Roman Regular" w:eastAsia="楷体" w:cs="Times New Roman Regular"/>
                <w:b/>
                <w:sz w:val="24"/>
                <w:szCs w:val="24"/>
              </w:rPr>
              <w:t>李楠</w:t>
            </w:r>
          </w:p>
        </w:tc>
      </w:tr>
      <w:tr w14:paraId="2964E459">
        <w:trPr>
          <w:trHeight w:val="492" w:hRule="atLeast"/>
        </w:trPr>
        <w:tc>
          <w:tcPr>
            <w:tcW w:w="0" w:type="auto"/>
            <w:vAlign w:val="center"/>
          </w:tcPr>
          <w:p w14:paraId="47C91EE0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16:00-16:20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BF001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倪书磊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AABAC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之江实验室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B5862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CMB Delensing with Deep Learning</w:t>
            </w:r>
          </w:p>
        </w:tc>
      </w:tr>
      <w:tr w14:paraId="2FAB1660">
        <w:trPr>
          <w:trHeight w:val="492" w:hRule="atLeast"/>
        </w:trPr>
        <w:tc>
          <w:tcPr>
            <w:tcW w:w="0" w:type="auto"/>
            <w:vAlign w:val="center"/>
          </w:tcPr>
          <w:p w14:paraId="381E232D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16:20-16:40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A5A54D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Hassen Yesuf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9412A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上海天文台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FDBBA8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 xml:space="preserve"> Accurately Predicting Halo Mass from Observables with Machine Learning: Revisiting Halo Quenching Mechanisms</w:t>
            </w:r>
          </w:p>
        </w:tc>
      </w:tr>
      <w:tr w14:paraId="033384FE">
        <w:trPr>
          <w:trHeight w:val="492" w:hRule="atLeast"/>
        </w:trPr>
        <w:tc>
          <w:tcPr>
            <w:tcW w:w="0" w:type="auto"/>
            <w:vAlign w:val="center"/>
          </w:tcPr>
          <w:p w14:paraId="584C3203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16:40-17:00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31D8FA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叶人豪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654A73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上海天文台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5C39B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利用生成式模型进行复杂星系形态生成下的颜色可靠性</w:t>
            </w:r>
          </w:p>
        </w:tc>
      </w:tr>
      <w:tr w14:paraId="50893FFA">
        <w:trPr>
          <w:trHeight w:val="492" w:hRule="atLeast"/>
        </w:trPr>
        <w:tc>
          <w:tcPr>
            <w:tcW w:w="0" w:type="auto"/>
            <w:vAlign w:val="center"/>
          </w:tcPr>
          <w:p w14:paraId="51997032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17:00-18:00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A3F45">
            <w:pPr>
              <w:jc w:val="center"/>
              <w:rPr>
                <w:rFonts w:hint="default" w:ascii="Times New Roman Regular" w:hAnsi="Times New Roman Regular" w:eastAsia="楷体" w:cs="Times New Roman Regular"/>
                <w:szCs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楷体" w:cs="Times New Roman Regular"/>
                <w:szCs w:val="24"/>
                <w:lang w:val="en-US" w:eastAsia="zh-CN"/>
              </w:rPr>
              <w:t>李楠&amp;施韡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656BF">
            <w:pPr>
              <w:jc w:val="center"/>
              <w:rPr>
                <w:rFonts w:hint="default" w:ascii="Times New Roman Regular" w:hAnsi="Times New Roman Regular" w:eastAsia="楷体" w:cs="Times New Roman Regular"/>
                <w:szCs w:val="24"/>
                <w:lang w:val="en-US" w:eastAsia="zh-CN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国家天文台</w:t>
            </w:r>
            <w:r>
              <w:rPr>
                <w:rFonts w:hint="eastAsia" w:ascii="Times New Roman Regular" w:hAnsi="Times New Roman Regular" w:eastAsia="楷体" w:cs="Times New Roman Regular"/>
                <w:szCs w:val="24"/>
                <w:lang w:val="en-US" w:eastAsia="zh-CN"/>
              </w:rPr>
              <w:t>&amp;上海天文馆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9D9E9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嘉宾论坛：漫谈2024年诺贝尔物理学奖</w:t>
            </w:r>
          </w:p>
        </w:tc>
      </w:tr>
      <w:tr w14:paraId="34759B57">
        <w:trPr>
          <w:trHeight w:val="492" w:hRule="atLeast"/>
        </w:trPr>
        <w:tc>
          <w:tcPr>
            <w:tcW w:w="0" w:type="auto"/>
            <w:gridSpan w:val="4"/>
            <w:vAlign w:val="center"/>
          </w:tcPr>
          <w:p w14:paraId="654292B9">
            <w:pPr>
              <w:jc w:val="center"/>
              <w:rPr>
                <w:rFonts w:hint="eastAsia" w:ascii="Times New Roman Regular" w:hAnsi="Times New Roman Regular" w:eastAsia="楷体" w:cs="Times New Roman Regular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楷体" w:cs="Times New Roman Regular"/>
                <w:b/>
                <w:sz w:val="24"/>
                <w:szCs w:val="24"/>
                <w:lang w:val="en-US" w:eastAsia="zh-CN"/>
              </w:rPr>
              <w:t>11</w:t>
            </w:r>
            <w:r>
              <w:rPr>
                <w:rFonts w:ascii="Times New Roman Regular" w:hAnsi="Times New Roman Regular" w:eastAsia="楷体" w:cs="Times New Roman Regular"/>
                <w:b/>
                <w:sz w:val="24"/>
                <w:szCs w:val="24"/>
              </w:rPr>
              <w:t>月</w:t>
            </w:r>
            <w:r>
              <w:rPr>
                <w:rFonts w:hint="eastAsia" w:ascii="Times New Roman Regular" w:hAnsi="Times New Roman Regular" w:eastAsia="楷体" w:cs="Times New Roman Regular"/>
                <w:b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 Regular" w:hAnsi="Times New Roman Regular" w:eastAsia="楷体" w:cs="Times New Roman Regular"/>
                <w:b/>
                <w:sz w:val="24"/>
                <w:szCs w:val="24"/>
              </w:rPr>
              <w:t>日上午第一节      主题：天文信息技术  主持人：</w:t>
            </w:r>
            <w:r>
              <w:rPr>
                <w:rFonts w:hint="eastAsia" w:ascii="Times New Roman Regular" w:hAnsi="Times New Roman Regular" w:eastAsia="楷体" w:cs="Times New Roman Regular"/>
                <w:b/>
                <w:sz w:val="24"/>
                <w:szCs w:val="24"/>
                <w:lang w:val="en-US" w:eastAsia="zh-CN"/>
              </w:rPr>
              <w:t>李长华</w:t>
            </w:r>
          </w:p>
        </w:tc>
      </w:tr>
      <w:tr w14:paraId="14D86DA2">
        <w:trPr>
          <w:trHeight w:val="468" w:hRule="atLeast"/>
        </w:trPr>
        <w:tc>
          <w:tcPr>
            <w:tcW w:w="0" w:type="auto"/>
            <w:vAlign w:val="center"/>
          </w:tcPr>
          <w:p w14:paraId="2CE1B03D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09:00-09:20</w:t>
            </w:r>
          </w:p>
        </w:tc>
        <w:tc>
          <w:tcPr>
            <w:tcW w:w="0" w:type="auto"/>
            <w:vAlign w:val="center"/>
          </w:tcPr>
          <w:p w14:paraId="63DBFA71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张佳骏</w:t>
            </w:r>
          </w:p>
        </w:tc>
        <w:tc>
          <w:tcPr>
            <w:tcW w:w="1484" w:type="dxa"/>
            <w:vAlign w:val="center"/>
          </w:tcPr>
          <w:p w14:paraId="658219CF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上海天文台</w:t>
            </w:r>
          </w:p>
        </w:tc>
        <w:tc>
          <w:tcPr>
            <w:tcW w:w="4700" w:type="dxa"/>
            <w:vAlign w:val="center"/>
          </w:tcPr>
          <w:p w14:paraId="769DA991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ForkEoR——一套基于卷积神经网络的射电图像处理和21厘米信号提取方法</w:t>
            </w:r>
          </w:p>
        </w:tc>
      </w:tr>
      <w:tr w14:paraId="0F55EDE3">
        <w:trPr>
          <w:trHeight w:val="468" w:hRule="atLeast"/>
        </w:trPr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 w14:paraId="42A52D54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09:20-09:40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 w14:paraId="1800F907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张</w:t>
            </w:r>
            <w:r>
              <w:rPr>
                <w:rFonts w:hint="eastAsia"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</w:t>
            </w: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利</w:t>
            </w:r>
          </w:p>
        </w:tc>
        <w:tc>
          <w:tcPr>
            <w:tcW w:w="1484" w:type="dxa"/>
            <w:tcBorders>
              <w:bottom w:val="single" w:color="auto" w:sz="4" w:space="0"/>
            </w:tcBorders>
            <w:vAlign w:val="center"/>
          </w:tcPr>
          <w:p w14:paraId="0744433E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贵州大学</w:t>
            </w:r>
          </w:p>
        </w:tc>
        <w:tc>
          <w:tcPr>
            <w:tcW w:w="4700" w:type="dxa"/>
            <w:tcBorders>
              <w:bottom w:val="single" w:color="auto" w:sz="4" w:space="0"/>
            </w:tcBorders>
            <w:vAlign w:val="center"/>
          </w:tcPr>
          <w:p w14:paraId="62500BD2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hint="eastAsia"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FAST扩阵列成像模拟与数据处理探索</w:t>
            </w:r>
          </w:p>
        </w:tc>
      </w:tr>
      <w:tr w14:paraId="43338F99">
        <w:trPr>
          <w:trHeight w:val="898" w:hRule="atLeast"/>
        </w:trPr>
        <w:tc>
          <w:tcPr>
            <w:tcW w:w="0" w:type="auto"/>
            <w:shd w:val="clear" w:color="auto" w:fill="FFFFFF"/>
            <w:vAlign w:val="center"/>
          </w:tcPr>
          <w:p w14:paraId="4F808354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09:40-10:00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A1C2A46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邹晓博</w:t>
            </w:r>
          </w:p>
        </w:tc>
        <w:tc>
          <w:tcPr>
            <w:tcW w:w="1484" w:type="dxa"/>
            <w:shd w:val="clear" w:color="auto" w:fill="FFFFFF"/>
            <w:vAlign w:val="center"/>
          </w:tcPr>
          <w:p w14:paraId="5FE179EF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国科大杭州高等研究院</w:t>
            </w:r>
          </w:p>
        </w:tc>
        <w:tc>
          <w:tcPr>
            <w:tcW w:w="4700" w:type="dxa"/>
            <w:shd w:val="clear" w:color="auto" w:fill="FFFFFF"/>
            <w:vAlign w:val="center"/>
          </w:tcPr>
          <w:p w14:paraId="4F47DFB0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极端质量比旋近系统的全参数估计</w:t>
            </w:r>
          </w:p>
        </w:tc>
      </w:tr>
      <w:tr w14:paraId="6C2D4179">
        <w:trPr>
          <w:trHeight w:val="90" w:hRule="atLeast"/>
        </w:trPr>
        <w:tc>
          <w:tcPr>
            <w:tcW w:w="0" w:type="auto"/>
            <w:vAlign w:val="center"/>
          </w:tcPr>
          <w:p w14:paraId="082779D7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10:00-10:20</w:t>
            </w:r>
          </w:p>
        </w:tc>
        <w:tc>
          <w:tcPr>
            <w:tcW w:w="0" w:type="auto"/>
            <w:vAlign w:val="center"/>
          </w:tcPr>
          <w:p w14:paraId="1B96A42C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董若冰</w:t>
            </w:r>
          </w:p>
        </w:tc>
        <w:tc>
          <w:tcPr>
            <w:tcW w:w="1484" w:type="dxa"/>
            <w:vAlign w:val="center"/>
          </w:tcPr>
          <w:p w14:paraId="5E19D7A8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北京大学</w:t>
            </w:r>
          </w:p>
        </w:tc>
        <w:tc>
          <w:tcPr>
            <w:tcW w:w="4700" w:type="dxa"/>
            <w:vAlign w:val="center"/>
          </w:tcPr>
          <w:p w14:paraId="3EE8E100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利用神经网络加速天体物理中的数值模拟</w:t>
            </w:r>
          </w:p>
        </w:tc>
      </w:tr>
      <w:tr w14:paraId="255CA835">
        <w:trPr>
          <w:trHeight w:val="492" w:hRule="atLeast"/>
        </w:trPr>
        <w:tc>
          <w:tcPr>
            <w:tcW w:w="0" w:type="auto"/>
            <w:vAlign w:val="center"/>
          </w:tcPr>
          <w:p w14:paraId="6FF170C7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10:20-1</w:t>
            </w:r>
            <w:r>
              <w:rPr>
                <w:rFonts w:hint="eastAsia" w:ascii="Times New Roman Regular" w:hAnsi="Times New Roman Regular" w:eastAsia="楷体" w:cs="Times New Roman Regular"/>
                <w:szCs w:val="24"/>
                <w:lang w:val="en-US" w:eastAsia="zh-CN"/>
              </w:rPr>
              <w:t>1</w:t>
            </w:r>
            <w:r>
              <w:rPr>
                <w:rFonts w:ascii="Times New Roman Regular" w:hAnsi="Times New Roman Regular" w:eastAsia="楷体" w:cs="Times New Roman Regular"/>
                <w:szCs w:val="24"/>
              </w:rPr>
              <w:t>:</w:t>
            </w:r>
            <w:r>
              <w:rPr>
                <w:rFonts w:hint="eastAsia" w:ascii="Times New Roman Regular" w:hAnsi="Times New Roman Regular" w:eastAsia="楷体" w:cs="Times New Roman Regular"/>
                <w:szCs w:val="24"/>
                <w:lang w:val="en-US" w:eastAsia="zh-CN"/>
              </w:rPr>
              <w:t>0</w:t>
            </w:r>
            <w:r>
              <w:rPr>
                <w:rFonts w:ascii="Times New Roman Regular" w:hAnsi="Times New Roman Regular" w:eastAsia="楷体" w:cs="Times New Roman Regular"/>
                <w:szCs w:val="24"/>
              </w:rPr>
              <w:t>0</w:t>
            </w:r>
          </w:p>
        </w:tc>
        <w:tc>
          <w:tcPr>
            <w:tcW w:w="0" w:type="auto"/>
            <w:gridSpan w:val="3"/>
            <w:vAlign w:val="center"/>
          </w:tcPr>
          <w:p w14:paraId="39ABD2C4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茶歇</w:t>
            </w:r>
          </w:p>
        </w:tc>
      </w:tr>
      <w:tr w14:paraId="1FB4B7F5">
        <w:trPr>
          <w:trHeight w:val="492" w:hRule="atLeast"/>
        </w:trPr>
        <w:tc>
          <w:tcPr>
            <w:tcW w:w="0" w:type="auto"/>
            <w:gridSpan w:val="4"/>
            <w:vAlign w:val="center"/>
          </w:tcPr>
          <w:p w14:paraId="4C421F39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hint="eastAsia" w:ascii="Times New Roman Regular" w:hAnsi="Times New Roman Regular" w:eastAsia="楷体" w:cs="Times New Roman Regular"/>
                <w:b/>
                <w:sz w:val="24"/>
                <w:szCs w:val="24"/>
                <w:lang w:val="en-US" w:eastAsia="zh-CN"/>
              </w:rPr>
              <w:t>11</w:t>
            </w:r>
            <w:r>
              <w:rPr>
                <w:rFonts w:ascii="Times New Roman Regular" w:hAnsi="Times New Roman Regular" w:eastAsia="楷体" w:cs="Times New Roman Regular"/>
                <w:b/>
                <w:sz w:val="24"/>
                <w:szCs w:val="24"/>
              </w:rPr>
              <w:t>月</w:t>
            </w:r>
            <w:r>
              <w:rPr>
                <w:rFonts w:hint="eastAsia" w:ascii="Times New Roman Regular" w:hAnsi="Times New Roman Regular" w:eastAsia="楷体" w:cs="Times New Roman Regular"/>
                <w:b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 Regular" w:hAnsi="Times New Roman Regular" w:eastAsia="楷体" w:cs="Times New Roman Regular"/>
                <w:b/>
                <w:sz w:val="24"/>
                <w:szCs w:val="24"/>
              </w:rPr>
              <w:t>日上午第二节      主题：平台和工具  主持人：贾鹏</w:t>
            </w:r>
          </w:p>
        </w:tc>
      </w:tr>
      <w:tr w14:paraId="3F491E20">
        <w:trPr>
          <w:trHeight w:val="492" w:hRule="atLeast"/>
        </w:trPr>
        <w:tc>
          <w:tcPr>
            <w:tcW w:w="0" w:type="auto"/>
            <w:vAlign w:val="center"/>
          </w:tcPr>
          <w:p w14:paraId="7301FB35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11:00-11:20</w:t>
            </w:r>
          </w:p>
        </w:tc>
        <w:tc>
          <w:tcPr>
            <w:tcW w:w="0" w:type="auto"/>
            <w:vAlign w:val="center"/>
          </w:tcPr>
          <w:p w14:paraId="2E0F0BDA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李长华</w:t>
            </w:r>
          </w:p>
        </w:tc>
        <w:tc>
          <w:tcPr>
            <w:tcW w:w="1484" w:type="dxa"/>
            <w:vAlign w:val="center"/>
          </w:tcPr>
          <w:p w14:paraId="12467DBE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国家天文台</w:t>
            </w:r>
          </w:p>
        </w:tc>
        <w:tc>
          <w:tcPr>
            <w:tcW w:w="4700" w:type="dxa"/>
            <w:vAlign w:val="center"/>
          </w:tcPr>
          <w:p w14:paraId="3552A9CE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面向天文大数据的在线科学平台</w:t>
            </w:r>
          </w:p>
        </w:tc>
      </w:tr>
      <w:tr w14:paraId="5F19757E">
        <w:trPr>
          <w:trHeight w:val="492" w:hRule="atLeast"/>
        </w:trPr>
        <w:tc>
          <w:tcPr>
            <w:tcW w:w="0" w:type="auto"/>
            <w:vAlign w:val="center"/>
          </w:tcPr>
          <w:p w14:paraId="731586BE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11:20-11:40</w:t>
            </w:r>
          </w:p>
        </w:tc>
        <w:tc>
          <w:tcPr>
            <w:tcW w:w="0" w:type="auto"/>
            <w:vAlign w:val="center"/>
          </w:tcPr>
          <w:p w14:paraId="1BDF0E0D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田海俊</w:t>
            </w:r>
          </w:p>
        </w:tc>
        <w:tc>
          <w:tcPr>
            <w:tcW w:w="1484" w:type="dxa"/>
            <w:vAlign w:val="center"/>
          </w:tcPr>
          <w:p w14:paraId="572AD945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杭州电子科技大学</w:t>
            </w:r>
          </w:p>
        </w:tc>
        <w:tc>
          <w:tcPr>
            <w:tcW w:w="4700" w:type="dxa"/>
            <w:vAlign w:val="center"/>
          </w:tcPr>
          <w:p w14:paraId="21DE1006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hint="eastAsia" w:ascii="Times New Roman Regular" w:hAnsi="Times New Roman Regular" w:eastAsia="楷体" w:cs="Times New Roman Regular"/>
                <w:szCs w:val="24"/>
              </w:rPr>
              <w:t>An AI-based Spectral Zoo for Science and Education</w:t>
            </w:r>
          </w:p>
        </w:tc>
      </w:tr>
      <w:tr w14:paraId="2710BA84">
        <w:trPr>
          <w:trHeight w:val="492" w:hRule="atLeast"/>
        </w:trPr>
        <w:tc>
          <w:tcPr>
            <w:tcW w:w="0" w:type="auto"/>
            <w:shd w:val="clear" w:color="auto" w:fill="auto"/>
            <w:vAlign w:val="center"/>
          </w:tcPr>
          <w:p w14:paraId="6EBD4F44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11:40-12:00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F96E481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杨</w:t>
            </w:r>
            <w:r>
              <w:rPr>
                <w:rFonts w:hint="eastAsia" w:ascii="Times New Roman Regular" w:hAnsi="Times New Roman Regular" w:eastAsia="楷体" w:cs="Times New Roman Regular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 Regular" w:hAnsi="Times New Roman Regular" w:eastAsia="楷体" w:cs="Times New Roman Regular"/>
                <w:szCs w:val="24"/>
              </w:rPr>
              <w:t>辰</w:t>
            </w:r>
          </w:p>
        </w:tc>
        <w:tc>
          <w:tcPr>
            <w:tcW w:w="1484" w:type="dxa"/>
            <w:shd w:val="clear" w:color="auto" w:fill="FFFFFF"/>
            <w:vAlign w:val="center"/>
          </w:tcPr>
          <w:p w14:paraId="0AC90BFF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山东大学</w:t>
            </w:r>
          </w:p>
        </w:tc>
        <w:tc>
          <w:tcPr>
            <w:tcW w:w="4700" w:type="dxa"/>
            <w:shd w:val="clear" w:color="auto" w:fill="FFFFFF"/>
            <w:vAlign w:val="center"/>
          </w:tcPr>
          <w:p w14:paraId="5DDDF519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LAMOST同源光谱查看工具</w:t>
            </w:r>
          </w:p>
        </w:tc>
      </w:tr>
      <w:tr w14:paraId="48EF74CA">
        <w:trPr>
          <w:trHeight w:val="492" w:hRule="atLeast"/>
        </w:trPr>
        <w:tc>
          <w:tcPr>
            <w:tcW w:w="0" w:type="auto"/>
            <w:vAlign w:val="center"/>
          </w:tcPr>
          <w:p w14:paraId="47D02C26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12:00-12:20</w:t>
            </w:r>
          </w:p>
        </w:tc>
        <w:tc>
          <w:tcPr>
            <w:tcW w:w="0" w:type="auto"/>
            <w:vAlign w:val="center"/>
          </w:tcPr>
          <w:p w14:paraId="183A919D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张</w:t>
            </w:r>
            <w:r>
              <w:rPr>
                <w:rFonts w:hint="eastAsia"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</w:t>
            </w: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震</w:t>
            </w:r>
          </w:p>
        </w:tc>
        <w:tc>
          <w:tcPr>
            <w:tcW w:w="1484" w:type="dxa"/>
            <w:vAlign w:val="center"/>
          </w:tcPr>
          <w:p w14:paraId="19F0E56A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国家天文台</w:t>
            </w:r>
          </w:p>
        </w:tc>
        <w:tc>
          <w:tcPr>
            <w:tcW w:w="4700" w:type="dxa"/>
            <w:vAlign w:val="center"/>
          </w:tcPr>
          <w:p w14:paraId="499DE1E2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爱因斯坦探针卫星高能光子数据库</w:t>
            </w:r>
          </w:p>
        </w:tc>
      </w:tr>
      <w:tr w14:paraId="2A2CDBB4">
        <w:trPr>
          <w:trHeight w:val="492" w:hRule="atLeast"/>
        </w:trPr>
        <w:tc>
          <w:tcPr>
            <w:tcW w:w="0" w:type="auto"/>
            <w:vAlign w:val="center"/>
          </w:tcPr>
          <w:p w14:paraId="54B8A81C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12:20-14:00</w:t>
            </w:r>
          </w:p>
        </w:tc>
        <w:tc>
          <w:tcPr>
            <w:tcW w:w="0" w:type="auto"/>
            <w:gridSpan w:val="3"/>
            <w:vAlign w:val="center"/>
          </w:tcPr>
          <w:p w14:paraId="4B161B94">
            <w:pPr>
              <w:ind w:left="0" w:leftChars="0" w:firstLine="0" w:firstLineChars="0"/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午餐</w:t>
            </w:r>
          </w:p>
        </w:tc>
      </w:tr>
      <w:tr w14:paraId="14EDB8A9">
        <w:trPr>
          <w:trHeight w:val="492" w:hRule="atLeast"/>
        </w:trPr>
        <w:tc>
          <w:tcPr>
            <w:tcW w:w="0" w:type="auto"/>
            <w:gridSpan w:val="4"/>
            <w:vAlign w:val="center"/>
          </w:tcPr>
          <w:p w14:paraId="64DADE67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hint="eastAsia" w:ascii="Times New Roman Regular" w:hAnsi="Times New Roman Regular" w:eastAsia="楷体" w:cs="Times New Roman Regular"/>
                <w:b/>
                <w:sz w:val="24"/>
                <w:szCs w:val="24"/>
                <w:lang w:val="en-US" w:eastAsia="zh-CN"/>
              </w:rPr>
              <w:t>11</w:t>
            </w:r>
            <w:r>
              <w:rPr>
                <w:rFonts w:ascii="Times New Roman Regular" w:hAnsi="Times New Roman Regular" w:eastAsia="楷体" w:cs="Times New Roman Regular"/>
                <w:b/>
                <w:sz w:val="24"/>
                <w:szCs w:val="24"/>
              </w:rPr>
              <w:t>月</w:t>
            </w:r>
            <w:r>
              <w:rPr>
                <w:rFonts w:hint="eastAsia" w:ascii="Times New Roman Regular" w:hAnsi="Times New Roman Regular" w:eastAsia="楷体" w:cs="Times New Roman Regular"/>
                <w:b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 Regular" w:hAnsi="Times New Roman Regular" w:eastAsia="楷体" w:cs="Times New Roman Regular"/>
                <w:b/>
                <w:sz w:val="24"/>
                <w:szCs w:val="24"/>
              </w:rPr>
              <w:t>日</w:t>
            </w:r>
            <w:r>
              <w:rPr>
                <w:rFonts w:hint="eastAsia" w:ascii="Times New Roman Regular" w:hAnsi="Times New Roman Regular" w:eastAsia="楷体" w:cs="Times New Roman Regular"/>
                <w:b/>
                <w:sz w:val="24"/>
                <w:szCs w:val="24"/>
              </w:rPr>
              <w:t>下</w:t>
            </w:r>
            <w:r>
              <w:rPr>
                <w:rFonts w:ascii="Times New Roman Regular" w:hAnsi="Times New Roman Regular" w:eastAsia="楷体" w:cs="Times New Roman Regular"/>
                <w:b/>
                <w:sz w:val="24"/>
                <w:szCs w:val="24"/>
              </w:rPr>
              <w:t>午第</w:t>
            </w:r>
            <w:r>
              <w:rPr>
                <w:rFonts w:hint="eastAsia" w:ascii="Times New Roman Regular" w:hAnsi="Times New Roman Regular" w:eastAsia="楷体" w:cs="Times New Roman Regular"/>
                <w:b/>
                <w:sz w:val="24"/>
                <w:szCs w:val="24"/>
              </w:rPr>
              <w:t>一</w:t>
            </w:r>
            <w:r>
              <w:rPr>
                <w:rFonts w:ascii="Times New Roman Regular" w:hAnsi="Times New Roman Regular" w:eastAsia="楷体" w:cs="Times New Roman Regular"/>
                <w:b/>
                <w:sz w:val="24"/>
                <w:szCs w:val="24"/>
              </w:rPr>
              <w:t>节      主题：数据分析挖掘  主持人：</w:t>
            </w:r>
            <w:r>
              <w:rPr>
                <w:rFonts w:hint="eastAsia" w:ascii="Times New Roman Regular" w:hAnsi="Times New Roman Regular" w:eastAsia="楷体" w:cs="Times New Roman Regular"/>
                <w:b/>
                <w:sz w:val="24"/>
                <w:szCs w:val="24"/>
              </w:rPr>
              <w:t>张利</w:t>
            </w:r>
          </w:p>
        </w:tc>
      </w:tr>
      <w:tr w14:paraId="444D7690">
        <w:trPr>
          <w:trHeight w:val="492" w:hRule="atLeast"/>
        </w:trPr>
        <w:tc>
          <w:tcPr>
            <w:tcW w:w="0" w:type="auto"/>
            <w:vAlign w:val="center"/>
          </w:tcPr>
          <w:p w14:paraId="68A784BA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14:00-14:20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4ABCFBE">
            <w:pPr>
              <w:jc w:val="center"/>
              <w:rPr>
                <w:rFonts w:ascii="Times New Roman Regular" w:hAnsi="Times New Roman Regular" w:eastAsia="楷体" w:cs="Times New Roman Regular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任亮亮</w:t>
            </w:r>
          </w:p>
        </w:tc>
        <w:tc>
          <w:tcPr>
            <w:tcW w:w="1484" w:type="dxa"/>
            <w:shd w:val="clear" w:color="auto" w:fill="FFFFFF"/>
            <w:vAlign w:val="center"/>
          </w:tcPr>
          <w:p w14:paraId="6B860EB0">
            <w:pPr>
              <w:jc w:val="center"/>
              <w:rPr>
                <w:rFonts w:ascii="Times New Roman Regular" w:hAnsi="Times New Roman Regular" w:eastAsia="楷体" w:cs="Times New Roman Regular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安徽科技学院</w:t>
            </w:r>
          </w:p>
        </w:tc>
        <w:tc>
          <w:tcPr>
            <w:tcW w:w="4700" w:type="dxa"/>
            <w:shd w:val="clear" w:color="auto" w:fill="FFFFFF"/>
            <w:vAlign w:val="center"/>
          </w:tcPr>
          <w:p w14:paraId="22EDB011">
            <w:pPr>
              <w:jc w:val="center"/>
              <w:rPr>
                <w:rFonts w:ascii="Times New Roman Regular" w:hAnsi="Times New Roman Regular" w:eastAsia="楷体" w:cs="Times New Roman Regular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基于大规模巡天档案数据对致密双星族群的系统性搜寻研究</w:t>
            </w:r>
          </w:p>
        </w:tc>
      </w:tr>
      <w:tr w14:paraId="4F3984F5">
        <w:trPr>
          <w:trHeight w:val="492" w:hRule="atLeast"/>
        </w:trPr>
        <w:tc>
          <w:tcPr>
            <w:tcW w:w="0" w:type="auto"/>
            <w:shd w:val="clear" w:color="auto" w:fill="auto"/>
            <w:vAlign w:val="center"/>
          </w:tcPr>
          <w:p w14:paraId="06336148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14:20-14:40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36EF0D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张</w:t>
            </w:r>
            <w:r>
              <w:rPr>
                <w:rFonts w:hint="eastAsia"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</w:t>
            </w: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鹏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75C71927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  <w:t>中科院</w:t>
            </w: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高能所</w:t>
            </w:r>
          </w:p>
        </w:tc>
        <w:tc>
          <w:tcPr>
            <w:tcW w:w="4700" w:type="dxa"/>
            <w:shd w:val="clear" w:color="auto" w:fill="auto"/>
            <w:vAlign w:val="center"/>
          </w:tcPr>
          <w:p w14:paraId="1D241CFC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基于深度学习的伽玛暴分析</w:t>
            </w:r>
          </w:p>
        </w:tc>
      </w:tr>
      <w:tr w14:paraId="5E3D65B1">
        <w:trPr>
          <w:trHeight w:val="492" w:hRule="atLeast"/>
        </w:trPr>
        <w:tc>
          <w:tcPr>
            <w:tcW w:w="0" w:type="auto"/>
            <w:vAlign w:val="center"/>
          </w:tcPr>
          <w:p w14:paraId="5D27831A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 xml:space="preserve"> 14:40-15:00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298F79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熊春雨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03A9C9E9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东北大学</w:t>
            </w:r>
          </w:p>
        </w:tc>
        <w:tc>
          <w:tcPr>
            <w:tcW w:w="4700" w:type="dxa"/>
            <w:shd w:val="clear" w:color="auto" w:fill="auto"/>
            <w:vAlign w:val="center"/>
          </w:tcPr>
          <w:p w14:paraId="36B567E7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受到瞬态噪声污染时引力波波源参数的稳健性推断</w:t>
            </w:r>
          </w:p>
        </w:tc>
      </w:tr>
      <w:tr w14:paraId="362F50B3">
        <w:trPr>
          <w:trHeight w:val="492" w:hRule="atLeast"/>
        </w:trPr>
        <w:tc>
          <w:tcPr>
            <w:tcW w:w="0" w:type="auto"/>
            <w:vAlign w:val="center"/>
          </w:tcPr>
          <w:p w14:paraId="3C269C44">
            <w:pPr>
              <w:jc w:val="center"/>
              <w:rPr>
                <w:rFonts w:ascii="Times New Roman Regular" w:hAnsi="Times New Roman Regular" w:eastAsia="楷体" w:cs="Times New Roman Regular"/>
                <w:szCs w:val="24"/>
              </w:rPr>
            </w:pPr>
            <w:r>
              <w:rPr>
                <w:rFonts w:ascii="Times New Roman Regular" w:hAnsi="Times New Roman Regular" w:eastAsia="楷体" w:cs="Times New Roman Regular"/>
                <w:szCs w:val="24"/>
              </w:rPr>
              <w:t>15:00-15:20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41804B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孙天阳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77D3E18A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东北大学</w:t>
            </w:r>
          </w:p>
        </w:tc>
        <w:tc>
          <w:tcPr>
            <w:tcW w:w="4700" w:type="dxa"/>
            <w:shd w:val="clear" w:color="auto" w:fill="auto"/>
            <w:vAlign w:val="center"/>
          </w:tcPr>
          <w:p w14:paraId="1E6D722F">
            <w:pPr>
              <w:widowControl/>
              <w:jc w:val="center"/>
              <w:textAlignment w:val="center"/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Times New Roman Regular" w:hAnsi="Times New Roman Regular" w:eastAsia="楷体" w:cs="Times New Roman Regular"/>
                <w:color w:val="000000"/>
                <w:kern w:val="0"/>
                <w:sz w:val="22"/>
                <w:szCs w:val="22"/>
                <w:lang w:bidi="ar"/>
              </w:rPr>
              <w:t>Deep learning-driven likelihood-free parameter inference for 21-cm forest observations</w:t>
            </w:r>
          </w:p>
        </w:tc>
      </w:tr>
    </w:tbl>
    <w:p w14:paraId="67460F2F">
      <w:pPr>
        <w:rPr>
          <w:rFonts w:ascii="Times New Roman Regular" w:hAnsi="Times New Roman Regular" w:eastAsia="楷体" w:cs="Times New Roman Regular"/>
        </w:rPr>
      </w:pPr>
    </w:p>
    <w:p w14:paraId="538005F2">
      <w:pPr>
        <w:rPr>
          <w:rFonts w:ascii="Times New Roman Regular" w:hAnsi="Times New Roman Regular" w:eastAsia="楷体" w:cs="Times New Roman Regular"/>
        </w:rPr>
      </w:pPr>
    </w:p>
    <w:p w14:paraId="764F85B3">
      <w:pPr>
        <w:rPr>
          <w:rFonts w:ascii="Times New Roman Regular" w:hAnsi="Times New Roman Regular" w:eastAsia="楷体" w:cs="Times New Roman Regular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4YmFiNjc1MWY2ZmFiNGMzYzcwYjlkN2FmNDBjZmEifQ=="/>
  </w:docVars>
  <w:rsids>
    <w:rsidRoot w:val="00A2045B"/>
    <w:rsid w:val="000B3881"/>
    <w:rsid w:val="000E17B7"/>
    <w:rsid w:val="002C4EA2"/>
    <w:rsid w:val="007D290E"/>
    <w:rsid w:val="00954944"/>
    <w:rsid w:val="00A20459"/>
    <w:rsid w:val="00A2045B"/>
    <w:rsid w:val="00E338F9"/>
    <w:rsid w:val="1DA06E77"/>
    <w:rsid w:val="2FFF9A97"/>
    <w:rsid w:val="3AFB1F17"/>
    <w:rsid w:val="4BB54126"/>
    <w:rsid w:val="53485003"/>
    <w:rsid w:val="5DFDFF9E"/>
    <w:rsid w:val="5FAF7EC2"/>
    <w:rsid w:val="693A211C"/>
    <w:rsid w:val="69482477"/>
    <w:rsid w:val="6D461097"/>
    <w:rsid w:val="6DDF6F2E"/>
    <w:rsid w:val="6EDFBE18"/>
    <w:rsid w:val="76BF84C4"/>
    <w:rsid w:val="77FDD181"/>
    <w:rsid w:val="78FF59DF"/>
    <w:rsid w:val="7DB95B74"/>
    <w:rsid w:val="7F7E0D67"/>
    <w:rsid w:val="7F9EA5C2"/>
    <w:rsid w:val="7FA7D72B"/>
    <w:rsid w:val="7FEDB87A"/>
    <w:rsid w:val="9DAF7696"/>
    <w:rsid w:val="9FFF8C01"/>
    <w:rsid w:val="DB5CD42D"/>
    <w:rsid w:val="DEF7ACC1"/>
    <w:rsid w:val="DFBD5CFC"/>
    <w:rsid w:val="ED35CD04"/>
    <w:rsid w:val="F47AADB3"/>
    <w:rsid w:val="F7F90FFD"/>
    <w:rsid w:val="FAFF23CB"/>
    <w:rsid w:val="FBFF96C2"/>
    <w:rsid w:val="FF6F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 w:cs="Times New Roman"/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hint="eastAsia" w:ascii="宋体" w:hAnsi="宋体"/>
      <w:sz w:val="24"/>
      <w:szCs w:val="24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表格样式 2"/>
    <w:qFormat/>
    <w:uiPriority w:val="0"/>
    <w:rPr>
      <w:rFonts w:ascii="Helvetica Neue" w:hAnsi="Helvetica Neue" w:eastAsia="Helvetica Neue" w:cs="Helvetica Neue"/>
      <w:color w:val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301</Words>
  <Characters>1717</Characters>
  <Lines>14</Lines>
  <Paragraphs>4</Paragraphs>
  <TotalTime>9</TotalTime>
  <ScaleCrop>false</ScaleCrop>
  <LinksUpToDate>false</LinksUpToDate>
  <CharactersWithSpaces>2014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2024-09-27T06:57:00Z</dcterms:created>
  <dc:creator>Administrator</dc:creator>
  <cp:lastModifiedBy>China-VO</cp:lastModifiedBy>
  <dcterms:modified xsi:type="dcterms:W3CDTF">2024-10-16T08:33:03Z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17DA588FE5220E7580E20767B1D276CC_43</vt:lpwstr>
  </property>
</Properties>
</file>